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584" w:rsidRPr="00747F29" w:rsidRDefault="00C41170" w:rsidP="00C41170">
      <w:pPr>
        <w:ind w:left="-709"/>
        <w:rPr>
          <w:b/>
          <w:color w:val="00B050"/>
          <w:sz w:val="32"/>
        </w:rPr>
      </w:pPr>
      <w:r w:rsidRPr="00747F29">
        <w:rPr>
          <w:b/>
          <w:color w:val="00B050"/>
          <w:sz w:val="32"/>
        </w:rPr>
        <w:t>Информационная карта №1. По теме  « Психические процессы ,  важные  для профессионального самоопределения.</w:t>
      </w:r>
    </w:p>
    <w:p w:rsidR="00C41170" w:rsidRPr="00CC1304" w:rsidRDefault="00C41170" w:rsidP="00C41170">
      <w:pPr>
        <w:ind w:left="-709"/>
        <w:rPr>
          <w:sz w:val="28"/>
        </w:rPr>
      </w:pPr>
      <w:r w:rsidRPr="00CC1304">
        <w:rPr>
          <w:i/>
          <w:sz w:val="28"/>
          <w:u w:val="single"/>
        </w:rPr>
        <w:t>Ощущение</w:t>
      </w:r>
      <w:r w:rsidRPr="00CC1304">
        <w:rPr>
          <w:sz w:val="28"/>
        </w:rPr>
        <w:t>-отражение отдельных свойств предметов,  непосредственно воздействующих на органы чувств.</w:t>
      </w:r>
    </w:p>
    <w:p w:rsidR="00C41170" w:rsidRPr="00CC1304" w:rsidRDefault="00C41170" w:rsidP="00C41170">
      <w:pPr>
        <w:ind w:left="-709"/>
        <w:rPr>
          <w:sz w:val="28"/>
        </w:rPr>
      </w:pPr>
      <w:r w:rsidRPr="00CC1304">
        <w:rPr>
          <w:i/>
          <w:sz w:val="28"/>
          <w:u w:val="single"/>
        </w:rPr>
        <w:t>Восприятие</w:t>
      </w:r>
      <w:r w:rsidRPr="00CC1304">
        <w:rPr>
          <w:sz w:val="28"/>
        </w:rPr>
        <w:t>-отражение предметов и явлений  в совокупности их  свойств и частей  при непосредственном воздействии их на органы чувств</w:t>
      </w:r>
      <w:r w:rsidR="00747F29" w:rsidRPr="00CC1304">
        <w:rPr>
          <w:sz w:val="28"/>
        </w:rPr>
        <w:t xml:space="preserve"> </w:t>
      </w:r>
      <w:r w:rsidRPr="00CC1304">
        <w:rPr>
          <w:sz w:val="28"/>
        </w:rPr>
        <w:t>.</w:t>
      </w:r>
      <w:r w:rsidR="00747F29" w:rsidRPr="00CC1304">
        <w:rPr>
          <w:sz w:val="28"/>
        </w:rPr>
        <w:t>Образное  отражение ситуации, некие предметы, определённым  образом  расположенные  в пространстве.</w:t>
      </w:r>
    </w:p>
    <w:tbl>
      <w:tblPr>
        <w:tblStyle w:val="a3"/>
        <w:tblW w:w="0" w:type="auto"/>
        <w:tblInd w:w="-709" w:type="dxa"/>
        <w:tblLook w:val="04A0"/>
      </w:tblPr>
      <w:tblGrid>
        <w:gridCol w:w="2235"/>
        <w:gridCol w:w="7371"/>
      </w:tblGrid>
      <w:tr w:rsidR="00C41170" w:rsidRPr="00CC1304" w:rsidTr="00C41170">
        <w:tc>
          <w:tcPr>
            <w:tcW w:w="2235" w:type="dxa"/>
          </w:tcPr>
          <w:p w:rsidR="00C41170" w:rsidRPr="00CC1304" w:rsidRDefault="00C41170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Вид  ощущений</w:t>
            </w:r>
          </w:p>
        </w:tc>
        <w:tc>
          <w:tcPr>
            <w:tcW w:w="7371" w:type="dxa"/>
          </w:tcPr>
          <w:p w:rsidR="00C41170" w:rsidRPr="00CC1304" w:rsidRDefault="00C41170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 xml:space="preserve">Характеристика  </w:t>
            </w:r>
          </w:p>
        </w:tc>
      </w:tr>
      <w:tr w:rsidR="00C41170" w:rsidRPr="00CC1304" w:rsidTr="00C41170">
        <w:tc>
          <w:tcPr>
            <w:tcW w:w="2235" w:type="dxa"/>
          </w:tcPr>
          <w:p w:rsidR="00C41170" w:rsidRPr="00CC1304" w:rsidRDefault="00C41170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зрительные</w:t>
            </w:r>
          </w:p>
        </w:tc>
        <w:tc>
          <w:tcPr>
            <w:tcW w:w="7371" w:type="dxa"/>
          </w:tcPr>
          <w:p w:rsidR="00C41170" w:rsidRPr="00CC1304" w:rsidRDefault="00C41170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Цвет, величина,  конструкция, расположение предметов в пространстве.</w:t>
            </w:r>
          </w:p>
        </w:tc>
      </w:tr>
      <w:tr w:rsidR="00C41170" w:rsidRPr="00CC1304" w:rsidTr="00C41170">
        <w:tc>
          <w:tcPr>
            <w:tcW w:w="2235" w:type="dxa"/>
          </w:tcPr>
          <w:p w:rsidR="00C41170" w:rsidRPr="00CC1304" w:rsidRDefault="00C41170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Слуховые</w:t>
            </w:r>
          </w:p>
        </w:tc>
        <w:tc>
          <w:tcPr>
            <w:tcW w:w="7371" w:type="dxa"/>
          </w:tcPr>
          <w:p w:rsidR="00C41170" w:rsidRPr="00CC1304" w:rsidRDefault="00C41170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Речь, звуки, шумы.</w:t>
            </w:r>
          </w:p>
        </w:tc>
      </w:tr>
      <w:tr w:rsidR="00C41170" w:rsidRPr="00CC1304" w:rsidTr="00C41170">
        <w:tc>
          <w:tcPr>
            <w:tcW w:w="2235" w:type="dxa"/>
          </w:tcPr>
          <w:p w:rsidR="00C41170" w:rsidRPr="00CC1304" w:rsidRDefault="00C41170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Вибрационные</w:t>
            </w:r>
          </w:p>
        </w:tc>
        <w:tc>
          <w:tcPr>
            <w:tcW w:w="7371" w:type="dxa"/>
          </w:tcPr>
          <w:p w:rsidR="00C41170" w:rsidRPr="00CC1304" w:rsidRDefault="00C41170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Колебания  упругой среды.</w:t>
            </w:r>
          </w:p>
        </w:tc>
      </w:tr>
      <w:tr w:rsidR="00C41170" w:rsidRPr="00CC1304" w:rsidTr="00C41170">
        <w:tc>
          <w:tcPr>
            <w:tcW w:w="2235" w:type="dxa"/>
          </w:tcPr>
          <w:p w:rsidR="00C41170" w:rsidRPr="00CC1304" w:rsidRDefault="00C41170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Обонятельные</w:t>
            </w:r>
          </w:p>
        </w:tc>
        <w:tc>
          <w:tcPr>
            <w:tcW w:w="7371" w:type="dxa"/>
          </w:tcPr>
          <w:p w:rsidR="00C41170" w:rsidRPr="00CC1304" w:rsidRDefault="00C41170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Запахи</w:t>
            </w:r>
          </w:p>
        </w:tc>
      </w:tr>
      <w:tr w:rsidR="00C41170" w:rsidRPr="00CC1304" w:rsidTr="00C41170">
        <w:tc>
          <w:tcPr>
            <w:tcW w:w="2235" w:type="dxa"/>
          </w:tcPr>
          <w:p w:rsidR="00C41170" w:rsidRPr="00CC1304" w:rsidRDefault="00C41170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Вкусовые</w:t>
            </w:r>
          </w:p>
        </w:tc>
        <w:tc>
          <w:tcPr>
            <w:tcW w:w="7371" w:type="dxa"/>
          </w:tcPr>
          <w:p w:rsidR="00C41170" w:rsidRPr="00CC1304" w:rsidRDefault="00C41170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Кислое, сладкое, горькое,  солёное.</w:t>
            </w:r>
          </w:p>
        </w:tc>
      </w:tr>
      <w:tr w:rsidR="00C41170" w:rsidRPr="00CC1304" w:rsidTr="00C41170">
        <w:tc>
          <w:tcPr>
            <w:tcW w:w="2235" w:type="dxa"/>
          </w:tcPr>
          <w:p w:rsidR="00C41170" w:rsidRPr="00CC1304" w:rsidRDefault="00C41170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Кожные</w:t>
            </w:r>
          </w:p>
        </w:tc>
        <w:tc>
          <w:tcPr>
            <w:tcW w:w="7371" w:type="dxa"/>
          </w:tcPr>
          <w:p w:rsidR="00C41170" w:rsidRPr="00CC1304" w:rsidRDefault="00747F29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Прикосновение,  температура, боль.</w:t>
            </w:r>
          </w:p>
        </w:tc>
      </w:tr>
      <w:tr w:rsidR="00C41170" w:rsidRPr="00CC1304" w:rsidTr="00C41170">
        <w:tc>
          <w:tcPr>
            <w:tcW w:w="2235" w:type="dxa"/>
          </w:tcPr>
          <w:p w:rsidR="00C41170" w:rsidRPr="00CC1304" w:rsidRDefault="00747F29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Статические</w:t>
            </w:r>
          </w:p>
        </w:tc>
        <w:tc>
          <w:tcPr>
            <w:tcW w:w="7371" w:type="dxa"/>
          </w:tcPr>
          <w:p w:rsidR="00747F29" w:rsidRPr="00CC1304" w:rsidRDefault="00747F29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Положение тела в пространстве.</w:t>
            </w:r>
          </w:p>
        </w:tc>
      </w:tr>
      <w:tr w:rsidR="00C41170" w:rsidRPr="00CC1304" w:rsidTr="00C41170">
        <w:tc>
          <w:tcPr>
            <w:tcW w:w="2235" w:type="dxa"/>
          </w:tcPr>
          <w:p w:rsidR="00C41170" w:rsidRPr="00CC1304" w:rsidRDefault="00747F29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Кинетические</w:t>
            </w:r>
          </w:p>
        </w:tc>
        <w:tc>
          <w:tcPr>
            <w:tcW w:w="7371" w:type="dxa"/>
          </w:tcPr>
          <w:p w:rsidR="00C41170" w:rsidRPr="00CC1304" w:rsidRDefault="00747F29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Координация и контроль движений.</w:t>
            </w:r>
          </w:p>
        </w:tc>
      </w:tr>
      <w:tr w:rsidR="00C41170" w:rsidRPr="00CC1304" w:rsidTr="00C41170">
        <w:tc>
          <w:tcPr>
            <w:tcW w:w="2235" w:type="dxa"/>
          </w:tcPr>
          <w:p w:rsidR="00C41170" w:rsidRPr="00CC1304" w:rsidRDefault="00747F29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Органические</w:t>
            </w:r>
          </w:p>
        </w:tc>
        <w:tc>
          <w:tcPr>
            <w:tcW w:w="7371" w:type="dxa"/>
          </w:tcPr>
          <w:p w:rsidR="00747F29" w:rsidRPr="00CC1304" w:rsidRDefault="00747F29" w:rsidP="00C41170">
            <w:pPr>
              <w:rPr>
                <w:sz w:val="28"/>
              </w:rPr>
            </w:pPr>
            <w:r w:rsidRPr="00CC1304">
              <w:rPr>
                <w:sz w:val="28"/>
              </w:rPr>
              <w:t>Общее самочувствие,  чувство  голода, жажды, Внутренние  болевые  ощущения.</w:t>
            </w:r>
          </w:p>
        </w:tc>
      </w:tr>
    </w:tbl>
    <w:p w:rsidR="00C41170" w:rsidRPr="00CC1304" w:rsidRDefault="00C41170" w:rsidP="00CC1304">
      <w:pPr>
        <w:rPr>
          <w:sz w:val="28"/>
        </w:rPr>
      </w:pPr>
    </w:p>
    <w:p w:rsidR="00C41170" w:rsidRDefault="00747F29" w:rsidP="00C41170">
      <w:pPr>
        <w:ind w:left="-709"/>
        <w:rPr>
          <w:sz w:val="28"/>
        </w:rPr>
      </w:pPr>
      <w:r w:rsidRPr="00CC1304">
        <w:rPr>
          <w:sz w:val="28"/>
        </w:rPr>
        <w:t>Виды  восприятия:  Зрительное (рассматривание),слуховое, осязательное, вкусовое, обонятельное.</w:t>
      </w:r>
    </w:p>
    <w:p w:rsidR="00CC1304" w:rsidRDefault="00CC1304" w:rsidP="00CC1304">
      <w:pPr>
        <w:ind w:left="-709"/>
        <w:rPr>
          <w:b/>
          <w:color w:val="00B050"/>
          <w:sz w:val="32"/>
        </w:rPr>
      </w:pPr>
      <w:r>
        <w:rPr>
          <w:b/>
          <w:color w:val="00B050"/>
          <w:sz w:val="32"/>
        </w:rPr>
        <w:t xml:space="preserve">Информационная карта №2 </w:t>
      </w:r>
      <w:r w:rsidRPr="00747F29">
        <w:rPr>
          <w:b/>
          <w:color w:val="00B050"/>
          <w:sz w:val="32"/>
        </w:rPr>
        <w:t xml:space="preserve"> По теме  « Психические процессы ,  важные  для профессионального самоопределения.</w:t>
      </w:r>
    </w:p>
    <w:p w:rsidR="00CC1304" w:rsidRPr="00CC1304" w:rsidRDefault="00CC1304" w:rsidP="00CC1304">
      <w:pPr>
        <w:ind w:left="-709"/>
        <w:rPr>
          <w:color w:val="000000" w:themeColor="text1"/>
          <w:sz w:val="28"/>
        </w:rPr>
      </w:pPr>
      <w:r w:rsidRPr="002F13F7">
        <w:rPr>
          <w:i/>
          <w:color w:val="000000" w:themeColor="text1"/>
          <w:sz w:val="32"/>
        </w:rPr>
        <w:t>Представления-</w:t>
      </w:r>
      <w:r w:rsidRPr="002F13F7">
        <w:rPr>
          <w:color w:val="000000" w:themeColor="text1"/>
          <w:sz w:val="32"/>
        </w:rPr>
        <w:t xml:space="preserve"> </w:t>
      </w:r>
      <w:r w:rsidRPr="00CC1304">
        <w:rPr>
          <w:color w:val="000000" w:themeColor="text1"/>
          <w:sz w:val="28"/>
        </w:rPr>
        <w:t>наглядный  образ  предмета или явления, возникающий на основе прошлого опыта  путём  воспроизведения  в памяти или воображении.</w:t>
      </w:r>
    </w:p>
    <w:p w:rsidR="00CC1304" w:rsidRPr="00CC1304" w:rsidRDefault="00CC1304" w:rsidP="00CC1304">
      <w:pPr>
        <w:ind w:left="-709"/>
        <w:rPr>
          <w:color w:val="000000" w:themeColor="text1"/>
          <w:sz w:val="28"/>
        </w:rPr>
      </w:pPr>
      <w:r w:rsidRPr="00CC1304">
        <w:rPr>
          <w:color w:val="000000" w:themeColor="text1"/>
          <w:sz w:val="28"/>
        </w:rPr>
        <w:t>Виды представлений:</w:t>
      </w:r>
    </w:p>
    <w:p w:rsidR="00CC1304" w:rsidRPr="00CC1304" w:rsidRDefault="00CC1304" w:rsidP="00CC1304">
      <w:pPr>
        <w:ind w:left="-709"/>
        <w:rPr>
          <w:color w:val="000000" w:themeColor="text1"/>
          <w:sz w:val="28"/>
        </w:rPr>
      </w:pPr>
      <w:r w:rsidRPr="00CC1304">
        <w:rPr>
          <w:color w:val="000000" w:themeColor="text1"/>
          <w:sz w:val="28"/>
        </w:rPr>
        <w:t>1.Визуальные</w:t>
      </w:r>
    </w:p>
    <w:p w:rsidR="00CC1304" w:rsidRPr="00CC1304" w:rsidRDefault="00CC1304" w:rsidP="00CC1304">
      <w:pPr>
        <w:ind w:left="-709"/>
        <w:rPr>
          <w:color w:val="000000" w:themeColor="text1"/>
          <w:sz w:val="28"/>
        </w:rPr>
      </w:pPr>
      <w:r w:rsidRPr="00CC1304">
        <w:rPr>
          <w:color w:val="000000" w:themeColor="text1"/>
          <w:sz w:val="28"/>
        </w:rPr>
        <w:t>2.Временные</w:t>
      </w:r>
    </w:p>
    <w:p w:rsidR="00CC1304" w:rsidRDefault="00CC1304" w:rsidP="00CC1304">
      <w:pPr>
        <w:ind w:left="-709"/>
        <w:rPr>
          <w:color w:val="000000" w:themeColor="text1"/>
          <w:sz w:val="28"/>
        </w:rPr>
      </w:pPr>
      <w:r w:rsidRPr="00CC1304">
        <w:rPr>
          <w:color w:val="000000" w:themeColor="text1"/>
          <w:sz w:val="28"/>
        </w:rPr>
        <w:t>3.Пространственные.</w:t>
      </w:r>
    </w:p>
    <w:p w:rsidR="00CC1304" w:rsidRDefault="00CC1304" w:rsidP="00CC1304">
      <w:pPr>
        <w:ind w:left="-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4.Абстрактно-логические.</w:t>
      </w:r>
    </w:p>
    <w:p w:rsidR="00CC1304" w:rsidRDefault="00CC1304" w:rsidP="00CC1304">
      <w:pPr>
        <w:ind w:left="-709"/>
        <w:rPr>
          <w:color w:val="000000" w:themeColor="text1"/>
          <w:sz w:val="28"/>
        </w:rPr>
      </w:pPr>
    </w:p>
    <w:p w:rsidR="00CC1304" w:rsidRDefault="00CC1304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  <w:r w:rsidRPr="00652AB6">
        <w:rPr>
          <w:b/>
          <w:color w:val="000000" w:themeColor="text1"/>
          <w:sz w:val="28"/>
          <w:u w:val="single"/>
        </w:rPr>
        <w:lastRenderedPageBreak/>
        <w:t>Мышление-</w:t>
      </w:r>
      <w:r>
        <w:rPr>
          <w:color w:val="000000" w:themeColor="text1"/>
          <w:sz w:val="28"/>
        </w:rPr>
        <w:t xml:space="preserve"> процесс  отражения действительности ,  высшая  форма  творческой активности человека.</w:t>
      </w:r>
    </w:p>
    <w:p w:rsidR="002F13F7" w:rsidRDefault="002F13F7" w:rsidP="00CC1304">
      <w:pPr>
        <w:ind w:left="-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По характеру решаемых задач выделяют  мышление  </w:t>
      </w:r>
    </w:p>
    <w:p w:rsidR="002F13F7" w:rsidRDefault="002F13F7" w:rsidP="00CC1304">
      <w:pPr>
        <w:ind w:left="-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1.</w:t>
      </w:r>
      <w:r w:rsidRPr="00652AB6">
        <w:rPr>
          <w:i/>
          <w:color w:val="000000" w:themeColor="text1"/>
          <w:sz w:val="28"/>
        </w:rPr>
        <w:t>практическое</w:t>
      </w:r>
      <w:r>
        <w:rPr>
          <w:color w:val="000000" w:themeColor="text1"/>
          <w:sz w:val="28"/>
        </w:rPr>
        <w:t>(  совершаемое  в процессе практической деятельности)</w:t>
      </w:r>
    </w:p>
    <w:p w:rsidR="002F13F7" w:rsidRDefault="002F13F7" w:rsidP="00CC1304">
      <w:pPr>
        <w:ind w:left="-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2. </w:t>
      </w:r>
      <w:r w:rsidRPr="00652AB6">
        <w:rPr>
          <w:i/>
          <w:color w:val="000000" w:themeColor="text1"/>
          <w:sz w:val="28"/>
        </w:rPr>
        <w:t>теоретическое</w:t>
      </w:r>
      <w:r>
        <w:rPr>
          <w:color w:val="000000" w:themeColor="text1"/>
          <w:sz w:val="28"/>
        </w:rPr>
        <w:t>-(направленное на решение  теоретических задач,  напрямую не связанных с практикой)</w:t>
      </w:r>
    </w:p>
    <w:p w:rsidR="002F13F7" w:rsidRDefault="002F13F7" w:rsidP="00CC1304">
      <w:pPr>
        <w:ind w:left="-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3. </w:t>
      </w:r>
      <w:r w:rsidRPr="00652AB6">
        <w:rPr>
          <w:i/>
          <w:color w:val="000000" w:themeColor="text1"/>
          <w:sz w:val="28"/>
        </w:rPr>
        <w:t>интуитивное</w:t>
      </w:r>
      <w:r>
        <w:rPr>
          <w:color w:val="000000" w:themeColor="text1"/>
          <w:sz w:val="28"/>
        </w:rPr>
        <w:t xml:space="preserve">  мышление-  характеризуется быстротой протекания  и минимальной  осознанностью.</w:t>
      </w: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2F13F7" w:rsidRDefault="002F13F7" w:rsidP="00CC1304">
      <w:pPr>
        <w:ind w:left="-709"/>
        <w:rPr>
          <w:color w:val="000000" w:themeColor="text1"/>
          <w:sz w:val="28"/>
        </w:rPr>
      </w:pPr>
    </w:p>
    <w:p w:rsidR="00CC1304" w:rsidRDefault="00CC1304" w:rsidP="00D70130">
      <w:pPr>
        <w:rPr>
          <w:b/>
          <w:color w:val="00B050"/>
          <w:sz w:val="32"/>
        </w:rPr>
      </w:pPr>
      <w:r>
        <w:rPr>
          <w:b/>
          <w:color w:val="00B050"/>
          <w:sz w:val="32"/>
        </w:rPr>
        <w:t xml:space="preserve">Информационная карта №3 </w:t>
      </w:r>
      <w:r w:rsidRPr="00747F29">
        <w:rPr>
          <w:b/>
          <w:color w:val="00B050"/>
          <w:sz w:val="32"/>
        </w:rPr>
        <w:t xml:space="preserve"> По теме  « Психические процессы ,  важные  для профессионального самоопределения</w:t>
      </w:r>
    </w:p>
    <w:p w:rsidR="00CC1304" w:rsidRPr="00E021E5" w:rsidRDefault="00CC1304" w:rsidP="00CC1304">
      <w:pPr>
        <w:ind w:left="-709"/>
        <w:rPr>
          <w:b/>
          <w:color w:val="000000" w:themeColor="text1"/>
          <w:sz w:val="32"/>
        </w:rPr>
      </w:pPr>
      <w:r w:rsidRPr="00E021E5">
        <w:rPr>
          <w:b/>
          <w:i/>
          <w:color w:val="000000" w:themeColor="text1"/>
          <w:sz w:val="32"/>
          <w:u w:val="single"/>
        </w:rPr>
        <w:t>Воображение</w:t>
      </w:r>
      <w:r w:rsidRPr="00E021E5">
        <w:rPr>
          <w:b/>
          <w:i/>
          <w:color w:val="000000" w:themeColor="text1"/>
          <w:sz w:val="32"/>
        </w:rPr>
        <w:t>-</w:t>
      </w:r>
      <w:r w:rsidRPr="00E021E5">
        <w:rPr>
          <w:b/>
          <w:color w:val="000000" w:themeColor="text1"/>
          <w:sz w:val="32"/>
        </w:rPr>
        <w:t xml:space="preserve"> психический процесс  создания  новых  образов на основе  материала ощущений и представлений, другими словами, это фантазия.</w:t>
      </w:r>
    </w:p>
    <w:p w:rsidR="00CC1304" w:rsidRPr="00E021E5" w:rsidRDefault="00CC1304" w:rsidP="00CC1304">
      <w:pPr>
        <w:ind w:left="-709"/>
        <w:rPr>
          <w:b/>
          <w:color w:val="000000" w:themeColor="text1"/>
          <w:sz w:val="32"/>
        </w:rPr>
      </w:pPr>
      <w:r w:rsidRPr="00E021E5">
        <w:rPr>
          <w:b/>
          <w:i/>
          <w:color w:val="000000" w:themeColor="text1"/>
          <w:sz w:val="32"/>
          <w:u w:val="single"/>
        </w:rPr>
        <w:t>Память-</w:t>
      </w:r>
      <w:r w:rsidRPr="00E021E5">
        <w:rPr>
          <w:b/>
          <w:color w:val="000000" w:themeColor="text1"/>
          <w:sz w:val="32"/>
        </w:rPr>
        <w:t>способность к закреплению, сохранению, и последующему</w:t>
      </w:r>
    </w:p>
    <w:p w:rsidR="00CC1304" w:rsidRPr="00E021E5" w:rsidRDefault="00F87882" w:rsidP="00CC1304">
      <w:pPr>
        <w:ind w:left="-709"/>
        <w:rPr>
          <w:b/>
          <w:color w:val="000000" w:themeColor="text1"/>
          <w:sz w:val="32"/>
        </w:rPr>
      </w:pPr>
      <w:r w:rsidRPr="00E021E5">
        <w:rPr>
          <w:b/>
          <w:color w:val="000000" w:themeColor="text1"/>
          <w:sz w:val="32"/>
        </w:rPr>
        <w:t>воспроизведению  прошлого опыта.</w:t>
      </w:r>
    </w:p>
    <w:p w:rsidR="00F87882" w:rsidRPr="00E021E5" w:rsidRDefault="00F87882" w:rsidP="00CC1304">
      <w:pPr>
        <w:ind w:left="-709"/>
        <w:rPr>
          <w:b/>
          <w:color w:val="000000" w:themeColor="text1"/>
          <w:sz w:val="32"/>
        </w:rPr>
      </w:pPr>
      <w:r w:rsidRPr="00E021E5">
        <w:rPr>
          <w:b/>
          <w:color w:val="000000" w:themeColor="text1"/>
          <w:sz w:val="32"/>
        </w:rPr>
        <w:t xml:space="preserve">4  основных процесса в памяти: </w:t>
      </w:r>
      <w:r w:rsidRPr="00E021E5">
        <w:rPr>
          <w:b/>
          <w:color w:val="000000" w:themeColor="text1"/>
          <w:sz w:val="32"/>
          <w:u w:val="single"/>
        </w:rPr>
        <w:t>Запоминание</w:t>
      </w:r>
      <w:r w:rsidRPr="00E021E5">
        <w:rPr>
          <w:b/>
          <w:color w:val="000000" w:themeColor="text1"/>
          <w:sz w:val="32"/>
        </w:rPr>
        <w:t>, сохранение, забывание, восстановление.</w:t>
      </w:r>
    </w:p>
    <w:p w:rsidR="00F87882" w:rsidRPr="00E021E5" w:rsidRDefault="00F87882" w:rsidP="00CC1304">
      <w:pPr>
        <w:ind w:left="-709"/>
        <w:rPr>
          <w:b/>
          <w:color w:val="000000" w:themeColor="text1"/>
          <w:sz w:val="28"/>
        </w:rPr>
      </w:pPr>
      <w:r w:rsidRPr="00E021E5">
        <w:rPr>
          <w:b/>
          <w:color w:val="000000" w:themeColor="text1"/>
          <w:sz w:val="32"/>
        </w:rPr>
        <w:t>Значение  некоторых видов памяти в профессиональной деятельности.</w:t>
      </w:r>
    </w:p>
    <w:tbl>
      <w:tblPr>
        <w:tblStyle w:val="a3"/>
        <w:tblW w:w="0" w:type="auto"/>
        <w:tblInd w:w="-709" w:type="dxa"/>
        <w:tblLook w:val="04A0"/>
      </w:tblPr>
      <w:tblGrid>
        <w:gridCol w:w="3403"/>
        <w:gridCol w:w="6877"/>
      </w:tblGrid>
      <w:tr w:rsidR="00F87882" w:rsidRPr="00E75636" w:rsidTr="00F87882">
        <w:tc>
          <w:tcPr>
            <w:tcW w:w="2660" w:type="dxa"/>
          </w:tcPr>
          <w:p w:rsidR="00F87882" w:rsidRPr="00E75636" w:rsidRDefault="00F87882" w:rsidP="00CC1304">
            <w:pPr>
              <w:rPr>
                <w:color w:val="000000" w:themeColor="text1"/>
                <w:sz w:val="28"/>
              </w:rPr>
            </w:pPr>
            <w:r w:rsidRPr="00E75636">
              <w:rPr>
                <w:color w:val="000000" w:themeColor="text1"/>
                <w:sz w:val="28"/>
              </w:rPr>
              <w:t>Виды памяти</w:t>
            </w:r>
          </w:p>
        </w:tc>
        <w:tc>
          <w:tcPr>
            <w:tcW w:w="7371" w:type="dxa"/>
          </w:tcPr>
          <w:p w:rsidR="00F87882" w:rsidRPr="00E75636" w:rsidRDefault="00F87882" w:rsidP="00CC1304">
            <w:pPr>
              <w:rPr>
                <w:color w:val="000000" w:themeColor="text1"/>
                <w:sz w:val="28"/>
              </w:rPr>
            </w:pPr>
            <w:r w:rsidRPr="00E75636">
              <w:rPr>
                <w:color w:val="000000" w:themeColor="text1"/>
                <w:sz w:val="28"/>
              </w:rPr>
              <w:t>Необходима в профессиях</w:t>
            </w:r>
          </w:p>
        </w:tc>
      </w:tr>
      <w:tr w:rsidR="00F87882" w:rsidTr="00F87882">
        <w:tc>
          <w:tcPr>
            <w:tcW w:w="2660" w:type="dxa"/>
          </w:tcPr>
          <w:p w:rsidR="00F87882" w:rsidRDefault="00F87882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Произвольная</w:t>
            </w:r>
          </w:p>
        </w:tc>
        <w:tc>
          <w:tcPr>
            <w:tcW w:w="7371" w:type="dxa"/>
          </w:tcPr>
          <w:p w:rsidR="00F87882" w:rsidRDefault="00F87882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Во всех</w:t>
            </w:r>
          </w:p>
        </w:tc>
      </w:tr>
      <w:tr w:rsidR="00F87882" w:rsidTr="00F87882">
        <w:tc>
          <w:tcPr>
            <w:tcW w:w="2660" w:type="dxa"/>
          </w:tcPr>
          <w:p w:rsidR="00F87882" w:rsidRDefault="00F87882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Непроизвольная</w:t>
            </w:r>
          </w:p>
        </w:tc>
        <w:tc>
          <w:tcPr>
            <w:tcW w:w="7371" w:type="dxa"/>
          </w:tcPr>
          <w:p w:rsidR="00F87882" w:rsidRDefault="00F87882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Во всех</w:t>
            </w:r>
          </w:p>
        </w:tc>
      </w:tr>
      <w:tr w:rsidR="00F87882" w:rsidTr="00F87882">
        <w:tc>
          <w:tcPr>
            <w:tcW w:w="2660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Кратковременная</w:t>
            </w:r>
          </w:p>
        </w:tc>
        <w:tc>
          <w:tcPr>
            <w:tcW w:w="7371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Кассир,  машинистка, стенографист, оператор, диспетчер.</w:t>
            </w:r>
          </w:p>
          <w:p w:rsidR="00E75636" w:rsidRDefault="00E75636" w:rsidP="00CC1304">
            <w:pPr>
              <w:rPr>
                <w:color w:val="000000" w:themeColor="text1"/>
                <w:sz w:val="28"/>
              </w:rPr>
            </w:pPr>
          </w:p>
        </w:tc>
      </w:tr>
      <w:tr w:rsidR="00F87882" w:rsidTr="00F87882">
        <w:tc>
          <w:tcPr>
            <w:tcW w:w="2660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оперативная</w:t>
            </w:r>
          </w:p>
        </w:tc>
        <w:tc>
          <w:tcPr>
            <w:tcW w:w="7371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Диспетчер,  следователь, регулировщик  аппаратуры,</w:t>
            </w:r>
          </w:p>
          <w:p w:rsidR="00E75636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Водитель автотранспорта.</w:t>
            </w:r>
          </w:p>
        </w:tc>
      </w:tr>
      <w:tr w:rsidR="00F87882" w:rsidTr="00F87882">
        <w:tc>
          <w:tcPr>
            <w:tcW w:w="2660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Долговременная</w:t>
            </w:r>
          </w:p>
        </w:tc>
        <w:tc>
          <w:tcPr>
            <w:tcW w:w="7371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Учитель, воспитатель, врач, журналист, поэт, дипломат.</w:t>
            </w:r>
          </w:p>
          <w:p w:rsidR="00E75636" w:rsidRDefault="00E75636" w:rsidP="00CC1304">
            <w:pPr>
              <w:rPr>
                <w:color w:val="000000" w:themeColor="text1"/>
                <w:sz w:val="28"/>
              </w:rPr>
            </w:pPr>
          </w:p>
        </w:tc>
      </w:tr>
      <w:tr w:rsidR="00F87882" w:rsidTr="00F87882">
        <w:tc>
          <w:tcPr>
            <w:tcW w:w="2660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Тактильная(обонятельная)</w:t>
            </w:r>
          </w:p>
        </w:tc>
        <w:tc>
          <w:tcPr>
            <w:tcW w:w="7371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Часовой мастер,  хирург, электрик,  скульптор, акробат.</w:t>
            </w:r>
          </w:p>
        </w:tc>
      </w:tr>
      <w:tr w:rsidR="00F87882" w:rsidTr="00F87882">
        <w:tc>
          <w:tcPr>
            <w:tcW w:w="2660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Слуховая.</w:t>
            </w:r>
          </w:p>
        </w:tc>
        <w:tc>
          <w:tcPr>
            <w:tcW w:w="7371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Музыкант, чтец, слесарь, тракторист.</w:t>
            </w:r>
          </w:p>
        </w:tc>
      </w:tr>
      <w:tr w:rsidR="00F87882" w:rsidTr="00F87882">
        <w:tc>
          <w:tcPr>
            <w:tcW w:w="2660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Зрительная</w:t>
            </w:r>
          </w:p>
        </w:tc>
        <w:tc>
          <w:tcPr>
            <w:tcW w:w="7371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Лётчик, водитель, модельер, режиссёр,  фотограф.</w:t>
            </w:r>
          </w:p>
        </w:tc>
      </w:tr>
      <w:tr w:rsidR="00F87882" w:rsidTr="00F87882">
        <w:tc>
          <w:tcPr>
            <w:tcW w:w="2660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Эмоциональная</w:t>
            </w:r>
          </w:p>
        </w:tc>
        <w:tc>
          <w:tcPr>
            <w:tcW w:w="7371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Артист, писатель, композитор.</w:t>
            </w:r>
          </w:p>
        </w:tc>
      </w:tr>
      <w:tr w:rsidR="00F87882" w:rsidTr="00F87882">
        <w:tc>
          <w:tcPr>
            <w:tcW w:w="2660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Двигательная</w:t>
            </w:r>
          </w:p>
        </w:tc>
        <w:tc>
          <w:tcPr>
            <w:tcW w:w="7371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Спортсмен,  токарь,  лётчик, водитель.</w:t>
            </w:r>
          </w:p>
        </w:tc>
      </w:tr>
      <w:tr w:rsidR="00E75636" w:rsidTr="00F87882">
        <w:tc>
          <w:tcPr>
            <w:tcW w:w="2660" w:type="dxa"/>
          </w:tcPr>
          <w:p w:rsidR="00E75636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образная</w:t>
            </w:r>
          </w:p>
        </w:tc>
        <w:tc>
          <w:tcPr>
            <w:tcW w:w="7371" w:type="dxa"/>
          </w:tcPr>
          <w:p w:rsidR="00E75636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Художник,  писатель, актёр, режиссёр.</w:t>
            </w:r>
          </w:p>
        </w:tc>
      </w:tr>
      <w:tr w:rsidR="00F87882" w:rsidTr="00F87882">
        <w:tc>
          <w:tcPr>
            <w:tcW w:w="2660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Словесная</w:t>
            </w:r>
          </w:p>
        </w:tc>
        <w:tc>
          <w:tcPr>
            <w:tcW w:w="7371" w:type="dxa"/>
          </w:tcPr>
          <w:p w:rsidR="00F87882" w:rsidRDefault="00E75636" w:rsidP="00CC130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Преподаватель, языковед,  инженер, переводчик.</w:t>
            </w:r>
          </w:p>
        </w:tc>
      </w:tr>
    </w:tbl>
    <w:p w:rsidR="00F87882" w:rsidRDefault="00E021E5" w:rsidP="00CC1304">
      <w:pPr>
        <w:ind w:left="-709"/>
        <w:rPr>
          <w:i/>
          <w:color w:val="000000" w:themeColor="text1"/>
          <w:sz w:val="28"/>
          <w:u w:val="single"/>
        </w:rPr>
      </w:pPr>
      <w:r w:rsidRPr="00E021E5">
        <w:rPr>
          <w:i/>
          <w:color w:val="000000" w:themeColor="text1"/>
          <w:sz w:val="28"/>
          <w:u w:val="single"/>
        </w:rPr>
        <w:t>Чтобы  развивалась память ,  необходимо:</w:t>
      </w:r>
    </w:p>
    <w:p w:rsidR="00E021E5" w:rsidRDefault="00E021E5" w:rsidP="00CC1304">
      <w:pPr>
        <w:ind w:left="-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1.Осуществлять деятельность,  требующую запоминания.</w:t>
      </w:r>
    </w:p>
    <w:p w:rsidR="00E021E5" w:rsidRDefault="00E021E5" w:rsidP="00CC1304">
      <w:pPr>
        <w:ind w:left="-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2.Проявлять интерес к запоминаемому объекту.</w:t>
      </w:r>
    </w:p>
    <w:p w:rsidR="00E021E5" w:rsidRDefault="00E021E5" w:rsidP="00CC1304">
      <w:pPr>
        <w:ind w:left="-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3.Быть активным и самостоятельным.</w:t>
      </w:r>
    </w:p>
    <w:p w:rsidR="00E021E5" w:rsidRPr="00E021E5" w:rsidRDefault="00E021E5" w:rsidP="00CC1304">
      <w:pPr>
        <w:ind w:left="-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4. Стремиться логически связывать информацию, которую  нужно запомнить.</w:t>
      </w:r>
    </w:p>
    <w:p w:rsidR="00CC1304" w:rsidRDefault="00CC1304" w:rsidP="00C41170">
      <w:pPr>
        <w:ind w:left="-709"/>
        <w:rPr>
          <w:sz w:val="28"/>
        </w:rPr>
      </w:pPr>
    </w:p>
    <w:p w:rsidR="00E021E5" w:rsidRDefault="00E021E5" w:rsidP="00C41170">
      <w:pPr>
        <w:ind w:left="-709"/>
        <w:rPr>
          <w:sz w:val="28"/>
        </w:rPr>
      </w:pPr>
    </w:p>
    <w:p w:rsidR="00262B14" w:rsidRDefault="00E021E5" w:rsidP="00E021E5">
      <w:pPr>
        <w:ind w:left="-709"/>
        <w:rPr>
          <w:b/>
          <w:color w:val="00B050"/>
          <w:sz w:val="32"/>
        </w:rPr>
      </w:pPr>
      <w:r>
        <w:rPr>
          <w:b/>
          <w:color w:val="00B050"/>
          <w:sz w:val="32"/>
        </w:rPr>
        <w:t>Информационная карта №4.</w:t>
      </w:r>
      <w:r w:rsidRPr="00747F29">
        <w:rPr>
          <w:b/>
          <w:color w:val="00B050"/>
          <w:sz w:val="32"/>
        </w:rPr>
        <w:t xml:space="preserve"> По теме  « Психические процессы ,  важные  для профессионального самоопределения</w:t>
      </w:r>
      <w:r w:rsidR="000B130D">
        <w:rPr>
          <w:b/>
          <w:color w:val="00B050"/>
          <w:sz w:val="32"/>
        </w:rPr>
        <w:t xml:space="preserve"> .</w:t>
      </w:r>
    </w:p>
    <w:p w:rsidR="00E021E5" w:rsidRPr="00262B14" w:rsidRDefault="00262B14" w:rsidP="00E021E5">
      <w:pPr>
        <w:ind w:left="-709"/>
        <w:rPr>
          <w:color w:val="000000" w:themeColor="text1"/>
          <w:sz w:val="32"/>
        </w:rPr>
      </w:pPr>
      <w:r>
        <w:rPr>
          <w:b/>
          <w:color w:val="00B050"/>
          <w:sz w:val="32"/>
        </w:rPr>
        <w:t xml:space="preserve"> </w:t>
      </w:r>
      <w:r w:rsidR="00E021E5" w:rsidRPr="002F13F7">
        <w:rPr>
          <w:i/>
          <w:color w:val="000000" w:themeColor="text1"/>
          <w:sz w:val="32"/>
          <w:u w:val="single"/>
        </w:rPr>
        <w:t>Внимание-</w:t>
      </w:r>
      <w:r w:rsidR="00E021E5" w:rsidRPr="00262B14">
        <w:rPr>
          <w:color w:val="000000" w:themeColor="text1"/>
          <w:sz w:val="32"/>
        </w:rPr>
        <w:t xml:space="preserve"> направленность  и сосредоточение  сознания  человека  на определённом  объекте.</w:t>
      </w:r>
    </w:p>
    <w:p w:rsidR="00E021E5" w:rsidRPr="002F13F7" w:rsidRDefault="00E021E5" w:rsidP="00E021E5">
      <w:pPr>
        <w:ind w:left="-709"/>
        <w:rPr>
          <w:i/>
          <w:color w:val="000000" w:themeColor="text1"/>
          <w:sz w:val="32"/>
          <w:u w:val="single"/>
        </w:rPr>
      </w:pPr>
      <w:r w:rsidRPr="002F13F7">
        <w:rPr>
          <w:i/>
          <w:color w:val="000000" w:themeColor="text1"/>
          <w:sz w:val="32"/>
          <w:u w:val="single"/>
        </w:rPr>
        <w:t>Виды и характеристики внимания:</w:t>
      </w:r>
    </w:p>
    <w:p w:rsidR="00E021E5" w:rsidRPr="00262B14" w:rsidRDefault="000B130D" w:rsidP="000B130D">
      <w:pPr>
        <w:pStyle w:val="a8"/>
        <w:numPr>
          <w:ilvl w:val="0"/>
          <w:numId w:val="1"/>
        </w:numPr>
        <w:rPr>
          <w:color w:val="000000" w:themeColor="text1"/>
          <w:sz w:val="32"/>
        </w:rPr>
      </w:pPr>
      <w:r w:rsidRPr="00262B14">
        <w:rPr>
          <w:color w:val="000000" w:themeColor="text1"/>
          <w:sz w:val="32"/>
        </w:rPr>
        <w:t>Непроизвольное- наиболее простое, генетически  исходное, пассивное,  присущее  человеку и животному.</w:t>
      </w:r>
    </w:p>
    <w:p w:rsidR="000B130D" w:rsidRPr="00262B14" w:rsidRDefault="000B130D" w:rsidP="000B130D">
      <w:pPr>
        <w:pStyle w:val="a8"/>
        <w:numPr>
          <w:ilvl w:val="0"/>
          <w:numId w:val="1"/>
        </w:numPr>
        <w:rPr>
          <w:color w:val="000000" w:themeColor="text1"/>
          <w:sz w:val="32"/>
        </w:rPr>
      </w:pPr>
      <w:r w:rsidRPr="00262B14">
        <w:rPr>
          <w:color w:val="000000" w:themeColor="text1"/>
          <w:sz w:val="32"/>
        </w:rPr>
        <w:t>Произвольное- Более сложное,  активное, присущее  только  человеку; проявляется  в форме  волевого усилия, т.е. человек сам направляет своё внимание на что – либо.</w:t>
      </w:r>
    </w:p>
    <w:p w:rsidR="000B130D" w:rsidRPr="00262B14" w:rsidRDefault="000B130D" w:rsidP="000B130D">
      <w:pPr>
        <w:ind w:left="-709"/>
        <w:rPr>
          <w:color w:val="000000" w:themeColor="text1"/>
          <w:sz w:val="32"/>
        </w:rPr>
      </w:pPr>
      <w:r w:rsidRPr="00262B14">
        <w:rPr>
          <w:color w:val="000000" w:themeColor="text1"/>
          <w:sz w:val="32"/>
        </w:rPr>
        <w:t>3.Послепроизвольное-  возникает  на основе  увлечённости; интерес  к делу так велик, что волевое  усилие  отсутствует.</w:t>
      </w:r>
    </w:p>
    <w:p w:rsidR="000B130D" w:rsidRPr="00262B14" w:rsidRDefault="000B130D" w:rsidP="000B130D">
      <w:pPr>
        <w:ind w:left="-709"/>
        <w:rPr>
          <w:color w:val="000000" w:themeColor="text1"/>
          <w:sz w:val="32"/>
        </w:rPr>
      </w:pPr>
      <w:r w:rsidRPr="002F13F7">
        <w:rPr>
          <w:i/>
          <w:color w:val="000000" w:themeColor="text1"/>
          <w:sz w:val="32"/>
          <w:u w:val="single"/>
        </w:rPr>
        <w:t>Характеристика внимания  и соответствующие  им  профессии</w:t>
      </w:r>
      <w:r w:rsidRPr="00262B14">
        <w:rPr>
          <w:color w:val="000000" w:themeColor="text1"/>
          <w:sz w:val="32"/>
        </w:rPr>
        <w:t>.</w:t>
      </w:r>
    </w:p>
    <w:p w:rsidR="000B130D" w:rsidRPr="00262B14" w:rsidRDefault="000B130D" w:rsidP="000B130D">
      <w:pPr>
        <w:ind w:left="-709"/>
        <w:rPr>
          <w:color w:val="000000" w:themeColor="text1"/>
          <w:sz w:val="32"/>
        </w:rPr>
      </w:pPr>
      <w:r w:rsidRPr="00262B14">
        <w:rPr>
          <w:color w:val="000000" w:themeColor="text1"/>
          <w:sz w:val="32"/>
        </w:rPr>
        <w:t>1</w:t>
      </w:r>
      <w:r w:rsidRPr="002F13F7">
        <w:rPr>
          <w:i/>
          <w:color w:val="000000" w:themeColor="text1"/>
          <w:sz w:val="32"/>
          <w:u w:val="single"/>
        </w:rPr>
        <w:t>.Объём</w:t>
      </w:r>
      <w:r w:rsidRPr="00262B14">
        <w:rPr>
          <w:color w:val="000000" w:themeColor="text1"/>
          <w:sz w:val="32"/>
        </w:rPr>
        <w:t xml:space="preserve">- количество  объектов, которые  могут  быть  охвачены  вниманием  одновременно.(машинистка, телеграфист, стенографист, диктор, корректор, бухгалтер, экономист, </w:t>
      </w:r>
      <w:r w:rsidR="00262B14" w:rsidRPr="00262B14">
        <w:rPr>
          <w:color w:val="000000" w:themeColor="text1"/>
          <w:sz w:val="32"/>
        </w:rPr>
        <w:t>агроном,  оператор и др.)</w:t>
      </w:r>
    </w:p>
    <w:p w:rsidR="00262B14" w:rsidRPr="00262B14" w:rsidRDefault="00262B14" w:rsidP="000B130D">
      <w:pPr>
        <w:ind w:left="-709"/>
        <w:rPr>
          <w:color w:val="000000" w:themeColor="text1"/>
          <w:sz w:val="32"/>
        </w:rPr>
      </w:pPr>
      <w:r w:rsidRPr="00262B14">
        <w:rPr>
          <w:color w:val="000000" w:themeColor="text1"/>
          <w:sz w:val="32"/>
        </w:rPr>
        <w:t>2</w:t>
      </w:r>
      <w:r w:rsidRPr="002F13F7">
        <w:rPr>
          <w:i/>
          <w:color w:val="000000" w:themeColor="text1"/>
          <w:sz w:val="32"/>
          <w:u w:val="single"/>
        </w:rPr>
        <w:t>.Концентрация</w:t>
      </w:r>
      <w:r w:rsidRPr="00262B14">
        <w:rPr>
          <w:color w:val="000000" w:themeColor="text1"/>
          <w:sz w:val="32"/>
        </w:rPr>
        <w:t>-степень сосредоточенности на объекте (микробиолог, часовой мастер, хирург, скульптор, токарь, и др)</w:t>
      </w:r>
    </w:p>
    <w:p w:rsidR="00262B14" w:rsidRPr="00262B14" w:rsidRDefault="00262B14" w:rsidP="000B130D">
      <w:pPr>
        <w:ind w:left="-709"/>
        <w:rPr>
          <w:color w:val="000000" w:themeColor="text1"/>
          <w:sz w:val="32"/>
        </w:rPr>
      </w:pPr>
      <w:r w:rsidRPr="00262B14">
        <w:rPr>
          <w:color w:val="000000" w:themeColor="text1"/>
          <w:sz w:val="32"/>
        </w:rPr>
        <w:t>3</w:t>
      </w:r>
      <w:r w:rsidRPr="002F13F7">
        <w:rPr>
          <w:i/>
          <w:color w:val="000000" w:themeColor="text1"/>
          <w:sz w:val="32"/>
          <w:u w:val="single"/>
        </w:rPr>
        <w:t>.Устойчивость</w:t>
      </w:r>
      <w:r w:rsidRPr="00262B14">
        <w:rPr>
          <w:color w:val="000000" w:themeColor="text1"/>
          <w:sz w:val="32"/>
        </w:rPr>
        <w:t>-длительное сосредоточение  внимания на объекте(чертёжник, швея, художник, фрезеровщик, конструктор, и др.)</w:t>
      </w:r>
    </w:p>
    <w:p w:rsidR="00262B14" w:rsidRPr="00262B14" w:rsidRDefault="00262B14" w:rsidP="000B130D">
      <w:pPr>
        <w:ind w:left="-709"/>
        <w:rPr>
          <w:color w:val="000000" w:themeColor="text1"/>
          <w:sz w:val="32"/>
        </w:rPr>
      </w:pPr>
      <w:r w:rsidRPr="00262B14">
        <w:rPr>
          <w:color w:val="000000" w:themeColor="text1"/>
          <w:sz w:val="32"/>
        </w:rPr>
        <w:t>4</w:t>
      </w:r>
      <w:r w:rsidRPr="002F13F7">
        <w:rPr>
          <w:i/>
          <w:color w:val="000000" w:themeColor="text1"/>
          <w:sz w:val="32"/>
          <w:u w:val="single"/>
        </w:rPr>
        <w:t>.Переключение</w:t>
      </w:r>
      <w:r w:rsidRPr="00262B14">
        <w:rPr>
          <w:color w:val="000000" w:themeColor="text1"/>
          <w:sz w:val="32"/>
        </w:rPr>
        <w:t>- намеренный  перенос  внимания с одного объекта на другой( воспитатель детского сада, следователь, продавец, водитель, учитель. и др.)</w:t>
      </w:r>
    </w:p>
    <w:p w:rsidR="00262B14" w:rsidRPr="00262B14" w:rsidRDefault="00262B14" w:rsidP="000B130D">
      <w:pPr>
        <w:ind w:left="-709"/>
        <w:rPr>
          <w:color w:val="000000" w:themeColor="text1"/>
          <w:sz w:val="32"/>
        </w:rPr>
      </w:pPr>
      <w:r w:rsidRPr="00262B14">
        <w:rPr>
          <w:color w:val="000000" w:themeColor="text1"/>
          <w:sz w:val="32"/>
        </w:rPr>
        <w:t>5.</w:t>
      </w:r>
      <w:r w:rsidRPr="002F13F7">
        <w:rPr>
          <w:i/>
          <w:color w:val="000000" w:themeColor="text1"/>
          <w:sz w:val="32"/>
          <w:u w:val="single"/>
        </w:rPr>
        <w:t>Распределение</w:t>
      </w:r>
      <w:r w:rsidRPr="00262B14">
        <w:rPr>
          <w:color w:val="000000" w:themeColor="text1"/>
          <w:sz w:val="32"/>
        </w:rPr>
        <w:t>- возможность  удерживать  в сфере  внимания  одновременно  несколько объектов;  выполнять  несколько</w:t>
      </w:r>
      <w:r w:rsidR="002F13F7">
        <w:rPr>
          <w:color w:val="000000" w:themeColor="text1"/>
          <w:sz w:val="32"/>
        </w:rPr>
        <w:t xml:space="preserve"> </w:t>
      </w:r>
      <w:r w:rsidRPr="00262B14">
        <w:rPr>
          <w:color w:val="000000" w:themeColor="text1"/>
          <w:sz w:val="32"/>
        </w:rPr>
        <w:t>различных видов деятельности.(оператор, педагог, водитель, наладчик.и др)</w:t>
      </w:r>
    </w:p>
    <w:p w:rsidR="000B130D" w:rsidRPr="00262B14" w:rsidRDefault="000B130D" w:rsidP="000B130D">
      <w:pPr>
        <w:rPr>
          <w:color w:val="000000" w:themeColor="text1"/>
          <w:sz w:val="32"/>
        </w:rPr>
      </w:pPr>
    </w:p>
    <w:p w:rsidR="00E021E5" w:rsidRPr="00262B14" w:rsidRDefault="00E021E5" w:rsidP="00C41170">
      <w:pPr>
        <w:ind w:left="-709"/>
        <w:rPr>
          <w:color w:val="000000" w:themeColor="text1"/>
          <w:sz w:val="28"/>
        </w:rPr>
      </w:pPr>
    </w:p>
    <w:sectPr w:rsidR="00E021E5" w:rsidRPr="00262B14" w:rsidSect="00CC130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67D" w:rsidRDefault="0082467D" w:rsidP="00E021E5">
      <w:pPr>
        <w:spacing w:after="0" w:line="240" w:lineRule="auto"/>
      </w:pPr>
      <w:r>
        <w:separator/>
      </w:r>
    </w:p>
  </w:endnote>
  <w:endnote w:type="continuationSeparator" w:id="1">
    <w:p w:rsidR="0082467D" w:rsidRDefault="0082467D" w:rsidP="00E0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67D" w:rsidRDefault="0082467D" w:rsidP="00E021E5">
      <w:pPr>
        <w:spacing w:after="0" w:line="240" w:lineRule="auto"/>
      </w:pPr>
      <w:r>
        <w:separator/>
      </w:r>
    </w:p>
  </w:footnote>
  <w:footnote w:type="continuationSeparator" w:id="1">
    <w:p w:rsidR="0082467D" w:rsidRDefault="0082467D" w:rsidP="00E02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2406F"/>
    <w:multiLevelType w:val="hybridMultilevel"/>
    <w:tmpl w:val="13040348"/>
    <w:lvl w:ilvl="0" w:tplc="1B98079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1170"/>
    <w:rsid w:val="000B130D"/>
    <w:rsid w:val="00262B14"/>
    <w:rsid w:val="002F13F7"/>
    <w:rsid w:val="00652AB6"/>
    <w:rsid w:val="00747F29"/>
    <w:rsid w:val="00761584"/>
    <w:rsid w:val="0082467D"/>
    <w:rsid w:val="00954B5A"/>
    <w:rsid w:val="00C41170"/>
    <w:rsid w:val="00CA2E03"/>
    <w:rsid w:val="00CC1304"/>
    <w:rsid w:val="00D70130"/>
    <w:rsid w:val="00E021E5"/>
    <w:rsid w:val="00E75636"/>
    <w:rsid w:val="00F87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1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02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021E5"/>
  </w:style>
  <w:style w:type="paragraph" w:styleId="a6">
    <w:name w:val="footer"/>
    <w:basedOn w:val="a"/>
    <w:link w:val="a7"/>
    <w:uiPriority w:val="99"/>
    <w:semiHidden/>
    <w:unhideWhenUsed/>
    <w:rsid w:val="00E02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21E5"/>
  </w:style>
  <w:style w:type="paragraph" w:styleId="a8">
    <w:name w:val="List Paragraph"/>
    <w:basedOn w:val="a"/>
    <w:uiPriority w:val="34"/>
    <w:qFormat/>
    <w:rsid w:val="000B13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Ирина</cp:lastModifiedBy>
  <cp:revision>3</cp:revision>
  <dcterms:created xsi:type="dcterms:W3CDTF">2011-03-02T18:33:00Z</dcterms:created>
  <dcterms:modified xsi:type="dcterms:W3CDTF">2012-03-01T14:44:00Z</dcterms:modified>
</cp:coreProperties>
</file>